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2EA19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1A01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A160A6">
        <w:rPr>
          <w:rFonts w:ascii="Arial" w:hAnsi="Arial" w:cs="Arial"/>
          <w:b/>
          <w:sz w:val="20"/>
          <w:szCs w:val="20"/>
        </w:rPr>
        <w:t>DOMANDA DI PARTECIPAZIONE</w:t>
      </w:r>
    </w:p>
    <w:p w14:paraId="3560E6FB" w14:textId="79B5A5E1" w:rsidR="00137DF7" w:rsidRPr="00A160A6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72432590" w14:textId="1504FF86" w:rsidR="00445897" w:rsidRDefault="00445897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445897">
        <w:rPr>
          <w:rFonts w:ascii="Arial" w:hAnsi="Arial" w:cs="Arial"/>
          <w:b/>
          <w:bCs/>
          <w:sz w:val="20"/>
          <w:szCs w:val="20"/>
        </w:rPr>
        <w:t xml:space="preserve">Viale Rita Levi-Montalcini, 1 </w:t>
      </w:r>
    </w:p>
    <w:p w14:paraId="002B7F35" w14:textId="2E905615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72236200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Lì………….……….., il ___/___/2021</w:t>
      </w:r>
    </w:p>
    <w:p w14:paraId="14AEA694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3945F3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1A1504E8" w14:textId="77777777" w:rsidR="00106D40" w:rsidRPr="00106D40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106D40">
        <w:rPr>
          <w:rFonts w:ascii="Arial" w:eastAsia="Arial" w:hAnsi="Arial" w:cs="Arial"/>
          <w:b/>
          <w:bCs/>
        </w:rPr>
        <w:t>Procedura ristretta ai sensi dell’art. 61 del D.Lgs. n. 50/2016 s.m.i. per l’affidamento della fornitura e gestione di azoto liquido e gas puri all’interno del Campus, comprendente la realizzazione dell’infrastruttura di distribuzione dell’azoto liquido, il servizio di comodato dei serbatoi e dei dewars ed il servizio di approvvigionamento dei gas puri comprensivo del monitoraggio ai fini della sostituzione e allaccio delle bombole a servizio dei laboratori e servizi connessi alla gestione, in favore della Fondazione Human Technopole.</w:t>
      </w:r>
    </w:p>
    <w:p w14:paraId="3369EA69" w14:textId="77777777" w:rsidR="00106D40" w:rsidRPr="00106D40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14:paraId="0152857B" w14:textId="77777777" w:rsidR="00106D40" w:rsidRPr="00106D40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106D40">
        <w:rPr>
          <w:rFonts w:ascii="Arial" w:eastAsia="Arial" w:hAnsi="Arial" w:cs="Arial"/>
          <w:b/>
          <w:bCs/>
        </w:rPr>
        <w:t>CIG 9039928095</w:t>
      </w:r>
    </w:p>
    <w:p w14:paraId="7BBF02B6" w14:textId="55D77029" w:rsidR="00161D91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106D40">
        <w:rPr>
          <w:rFonts w:ascii="Arial" w:eastAsia="Arial" w:hAnsi="Arial" w:cs="Arial"/>
          <w:b/>
          <w:bCs/>
        </w:rPr>
        <w:t>CUP B41B21008070001</w:t>
      </w:r>
    </w:p>
    <w:p w14:paraId="74D8B8ED" w14:textId="77777777" w:rsidR="00106D40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14:paraId="5834BF6C" w14:textId="77777777" w:rsidR="0037093E" w:rsidRPr="00A160A6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___________tipo Ditta ____________(in R.T.I. costituito/costituendo o Consorzio con le Imprese ___________ _____________) di seguito denominata “Impresa”</w:t>
      </w:r>
    </w:p>
    <w:p w14:paraId="7AA0853F" w14:textId="2DABCD6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A160A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F3CD33" w14:textId="4E13DCC4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0930BB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6A9736AE" w:rsidR="0037093E" w:rsidRPr="00A160A6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A160A6">
        <w:rPr>
          <w:rFonts w:ascii="Arial" w:hAnsi="Arial" w:cs="Arial"/>
          <w:bCs/>
          <w:sz w:val="20"/>
          <w:szCs w:val="20"/>
        </w:rPr>
        <w:t>partecipare</w:t>
      </w:r>
      <w:r w:rsidRPr="00A160A6">
        <w:rPr>
          <w:rFonts w:ascii="Arial" w:hAnsi="Arial" w:cs="Arial"/>
          <w:bCs/>
          <w:sz w:val="20"/>
          <w:szCs w:val="20"/>
        </w:rPr>
        <w:t xml:space="preserve"> alla </w:t>
      </w:r>
      <w:r w:rsidRPr="00A160A6">
        <w:rPr>
          <w:rFonts w:ascii="Arial" w:hAnsi="Arial" w:cs="Arial"/>
          <w:bCs/>
          <w:iCs/>
          <w:sz w:val="20"/>
          <w:szCs w:val="20"/>
        </w:rPr>
        <w:t xml:space="preserve">procedura ____________________- </w:t>
      </w:r>
    </w:p>
    <w:p w14:paraId="763ED174" w14:textId="77777777" w:rsidR="0037093E" w:rsidRPr="00A160A6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46199C6F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A160A6">
        <w:rPr>
          <w:rFonts w:ascii="Arial" w:hAnsi="Arial" w:cs="Arial"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A160A6">
        <w:rPr>
          <w:rFonts w:ascii="Arial" w:hAnsi="Arial" w:cs="Arial"/>
          <w:sz w:val="20"/>
          <w:szCs w:val="20"/>
        </w:rPr>
        <w:t>)</w:t>
      </w:r>
      <w:r w:rsidRPr="00A160A6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□ Impresa Singola</w:t>
      </w:r>
    </w:p>
    <w:p w14:paraId="5E5FDBB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Raggruppamento Temporaneo di Impresa (R.T.I.): </w:t>
      </w:r>
      <w:r w:rsidRPr="00A160A6">
        <w:rPr>
          <w:rFonts w:ascii="Arial" w:hAnsi="Arial" w:cs="Arial"/>
          <w:bCs/>
          <w:sz w:val="20"/>
          <w:szCs w:val="20"/>
        </w:rPr>
        <w:tab/>
        <w:t>□ già costituito</w:t>
      </w:r>
      <w:r w:rsidRPr="00A160A6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In caso di R.T.I. costituiti o costituendi che la partecipazione alla presente gara viene effettuata congiuntamente dalle seguenti imprese: </w:t>
      </w:r>
    </w:p>
    <w:p w14:paraId="1407F2D6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FFBC0D4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214AA0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038AC26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59310758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F3972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</w:rPr>
        <w:t xml:space="preserve">□ </w:t>
      </w:r>
      <w:r w:rsidRPr="00A160A6">
        <w:rPr>
          <w:rFonts w:ascii="Arial" w:hAnsi="Arial" w:cs="Arial"/>
          <w:sz w:val="20"/>
          <w:szCs w:val="20"/>
          <w:lang w:eastAsia="it-IT"/>
        </w:rPr>
        <w:t>Consorzio 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5F93053F" w14:textId="77777777" w:rsidR="0037093E" w:rsidRPr="00A160A6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A160A6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A160A6" w:rsidRDefault="00325D74" w:rsidP="00A160A6">
      <w:pPr>
        <w:pStyle w:val="BodyText2"/>
        <w:spacing w:line="360" w:lineRule="auto"/>
        <w:rPr>
          <w:sz w:val="20"/>
          <w:szCs w:val="20"/>
        </w:rPr>
      </w:pPr>
      <w:r w:rsidRPr="00A160A6">
        <w:rPr>
          <w:sz w:val="20"/>
          <w:szCs w:val="20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A3F5358" w14:textId="77777777" w:rsidR="00325D74" w:rsidRPr="00A160A6" w:rsidRDefault="00325D74" w:rsidP="00A160A6">
      <w:pPr>
        <w:pStyle w:val="Heading1"/>
        <w:ind w:left="0"/>
        <w:jc w:val="center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14957EDB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di non trovarsi nelle condizioni previste nell’art. 80, del D. lgs 18.4.2016, n. 50 e di essere in possesso dei requisiti richiesti </w:t>
      </w:r>
      <w:r w:rsidR="00AE3FF6">
        <w:rPr>
          <w:rFonts w:ascii="Arial" w:hAnsi="Arial" w:cs="Arial"/>
          <w:sz w:val="20"/>
          <w:szCs w:val="20"/>
        </w:rPr>
        <w:t xml:space="preserve">di qualificazione e </w:t>
      </w:r>
      <w:r w:rsidRPr="00A160A6">
        <w:rPr>
          <w:rFonts w:ascii="Arial" w:hAnsi="Arial" w:cs="Arial"/>
          <w:sz w:val="20"/>
          <w:szCs w:val="20"/>
        </w:rPr>
        <w:t xml:space="preserve">per la partecipazione alla procedura, come meglio declinato nel Documento di Gara Unico Europeo (DGUE) e nella relativa dichiarazione integrativa.  </w:t>
      </w:r>
    </w:p>
    <w:p w14:paraId="38D7DC30" w14:textId="207FB2C0" w:rsidR="00325D74" w:rsidRPr="00A160A6" w:rsidRDefault="00325D74" w:rsidP="00A160A6">
      <w:pPr>
        <w:pStyle w:val="BodyText2"/>
        <w:spacing w:line="360" w:lineRule="auto"/>
        <w:ind w:left="6732" w:firstLine="348"/>
        <w:rPr>
          <w:sz w:val="20"/>
          <w:szCs w:val="20"/>
        </w:rPr>
      </w:pPr>
      <w:r w:rsidRPr="00A160A6">
        <w:rPr>
          <w:sz w:val="20"/>
          <w:szCs w:val="20"/>
        </w:rPr>
        <w:t xml:space="preserve"> </w:t>
      </w:r>
    </w:p>
    <w:p w14:paraId="058CA873" w14:textId="77777777" w:rsidR="0038753D" w:rsidRDefault="0037093E" w:rsidP="00B3747B">
      <w:pPr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  <w:u w:val="single"/>
        </w:rPr>
        <w:t>NB</w:t>
      </w:r>
      <w:r w:rsidRPr="00A160A6">
        <w:rPr>
          <w:rFonts w:ascii="Arial" w:hAnsi="Arial" w:cs="Arial"/>
          <w:b/>
          <w:i/>
          <w:sz w:val="16"/>
          <w:szCs w:val="16"/>
        </w:rPr>
        <w:t xml:space="preserve">: </w:t>
      </w:r>
    </w:p>
    <w:p w14:paraId="5129998C" w14:textId="275A8613" w:rsidR="001C0A12" w:rsidRPr="00A160A6" w:rsidRDefault="001C0A12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documento dovrà essere SOTTOSCRITTO, A PENA DI ESCLUSIONE DALLA PROCEDURA, CON FIRMA DIGITALE</w:t>
      </w:r>
    </w:p>
    <w:p w14:paraId="720C0FE6" w14:textId="7AB6C828" w:rsidR="0038753D" w:rsidRPr="00A160A6" w:rsidRDefault="0038753D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t>Depennare le voci che non interessano.</w:t>
      </w:r>
    </w:p>
    <w:p w14:paraId="53CAE762" w14:textId="77777777" w:rsidR="0038753D" w:rsidRPr="00A160A6" w:rsidRDefault="0038753D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lastRenderedPageBreak/>
        <w:t xml:space="preserve">La presente domanda-dichiarazione deve essere resa e firmata digitalmente dai legali rappresentanti di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facente parte l’associazione temporanea ovvero da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consorziata.</w:t>
      </w:r>
    </w:p>
    <w:p w14:paraId="2A1B8C1F" w14:textId="77777777" w:rsidR="0038753D" w:rsidRPr="00A160A6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A160A6">
        <w:rPr>
          <w:rFonts w:ascii="Arial" w:eastAsia="Times New Roman" w:hAnsi="Arial" w:cs="Arial"/>
          <w:i/>
          <w:sz w:val="16"/>
          <w:szCs w:val="16"/>
        </w:rPr>
        <w:t xml:space="preserve">Nel caso in cui l’associazione temporanea di imprese ovvero il consorzio </w:t>
      </w:r>
      <w:r w:rsidRPr="00A160A6">
        <w:rPr>
          <w:rFonts w:ascii="Arial" w:eastAsia="Times New Roman" w:hAnsi="Arial" w:cs="Arial"/>
          <w:b/>
          <w:i/>
          <w:sz w:val="16"/>
          <w:szCs w:val="16"/>
          <w:u w:val="single"/>
        </w:rPr>
        <w:t>siano già costituiti</w:t>
      </w:r>
      <w:r w:rsidRPr="00A160A6">
        <w:rPr>
          <w:rFonts w:ascii="Arial" w:eastAsia="Times New Roman" w:hAnsi="Arial" w:cs="Arial"/>
          <w:i/>
          <w:sz w:val="16"/>
          <w:szCs w:val="16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Default="001C0A12" w:rsidP="0038753D">
      <w:pPr>
        <w:rPr>
          <w:rFonts w:ascii="Arial" w:hAnsi="Arial" w:cs="Arial"/>
          <w:b/>
          <w:i/>
          <w:sz w:val="16"/>
          <w:szCs w:val="16"/>
        </w:rPr>
      </w:pPr>
    </w:p>
    <w:p w14:paraId="7D1A4202" w14:textId="3371D316" w:rsidR="0038753D" w:rsidRPr="00A160A6" w:rsidRDefault="0038753D" w:rsidP="0038753D">
      <w:pPr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A160A6">
        <w:rPr>
          <w:rFonts w:ascii="Arial" w:hAnsi="Arial" w:cs="Arial"/>
          <w:i/>
          <w:sz w:val="16"/>
          <w:szCs w:val="16"/>
        </w:rPr>
        <w:t>.</w:t>
      </w:r>
    </w:p>
    <w:p w14:paraId="43AA7E84" w14:textId="2CEAB8DE" w:rsidR="0038753D" w:rsidRDefault="0038753D" w:rsidP="0038753D">
      <w:pPr>
        <w:rPr>
          <w:rFonts w:ascii="Arial" w:hAnsi="Arial" w:cs="Arial"/>
          <w:i/>
          <w:sz w:val="20"/>
          <w:szCs w:val="20"/>
        </w:rPr>
      </w:pPr>
    </w:p>
    <w:p w14:paraId="43C2E002" w14:textId="261891E2" w:rsidR="001C0A1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7A146D2" w14:textId="77777777" w:rsidR="001C0A12" w:rsidRPr="00A160A6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73634DBF" w:rsidR="0038753D" w:rsidRPr="00A160A6" w:rsidRDefault="0038753D" w:rsidP="0038753D">
      <w:pPr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i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A160A6">
        <w:rPr>
          <w:rFonts w:ascii="Arial" w:hAnsi="Arial" w:cs="Arial"/>
          <w:i/>
          <w:sz w:val="20"/>
          <w:szCs w:val="20"/>
        </w:rPr>
        <w:t>)</w:t>
      </w:r>
    </w:p>
    <w:sectPr w:rsidR="0038753D" w:rsidRPr="00A160A6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FE67" w14:textId="77777777" w:rsidR="006F4071" w:rsidRDefault="006F4071" w:rsidP="0007296A">
      <w:r>
        <w:separator/>
      </w:r>
    </w:p>
  </w:endnote>
  <w:endnote w:type="continuationSeparator" w:id="0">
    <w:p w14:paraId="13621FB1" w14:textId="77777777" w:rsidR="006F4071" w:rsidRDefault="006F4071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471819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6B77C06" w14:textId="77777777" w:rsidR="00E01B45" w:rsidRDefault="00E01B45" w:rsidP="00962EF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81DD6E3" w14:textId="77777777" w:rsidR="00604CC3" w:rsidRDefault="00604CC3" w:rsidP="00962EF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667F3" w14:textId="77777777" w:rsidR="00962EF5" w:rsidRPr="00962EF5" w:rsidRDefault="00962EF5" w:rsidP="00D1562C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PageNumber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287E8D1A" w14:textId="42DA3A86" w:rsidR="00604CC3" w:rsidRDefault="00604CC3" w:rsidP="00962EF5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66AB" w14:textId="1D80A656" w:rsidR="00604CC3" w:rsidRDefault="00604CC3" w:rsidP="00717491">
    <w:pPr>
      <w:pStyle w:val="Footer"/>
      <w:tabs>
        <w:tab w:val="clear" w:pos="4819"/>
        <w:tab w:val="clear" w:pos="9638"/>
        <w:tab w:val="left" w:pos="60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A486E" w14:textId="77777777" w:rsidR="006F4071" w:rsidRDefault="006F4071" w:rsidP="0007296A">
      <w:r>
        <w:separator/>
      </w:r>
    </w:p>
  </w:footnote>
  <w:footnote w:type="continuationSeparator" w:id="0">
    <w:p w14:paraId="6B0BFDB2" w14:textId="77777777" w:rsidR="006F4071" w:rsidRDefault="006F4071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D785" w14:textId="77777777" w:rsidR="00962EF5" w:rsidRDefault="00962EF5">
    <w:pPr>
      <w:pStyle w:val="Header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6711" w14:textId="77777777" w:rsidR="00604CC3" w:rsidRDefault="00137DF7" w:rsidP="00962EF5">
    <w:pPr>
      <w:pStyle w:val="Header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7296A"/>
    <w:rsid w:val="000D631E"/>
    <w:rsid w:val="000F2EA2"/>
    <w:rsid w:val="00106D40"/>
    <w:rsid w:val="00137DF7"/>
    <w:rsid w:val="00161D91"/>
    <w:rsid w:val="00180845"/>
    <w:rsid w:val="001C0A12"/>
    <w:rsid w:val="00237776"/>
    <w:rsid w:val="00272609"/>
    <w:rsid w:val="00293C97"/>
    <w:rsid w:val="00325D74"/>
    <w:rsid w:val="0037093E"/>
    <w:rsid w:val="0038753D"/>
    <w:rsid w:val="00441AB8"/>
    <w:rsid w:val="00445897"/>
    <w:rsid w:val="00477E84"/>
    <w:rsid w:val="0049317B"/>
    <w:rsid w:val="005F4D14"/>
    <w:rsid w:val="00604CC3"/>
    <w:rsid w:val="006124F7"/>
    <w:rsid w:val="006F4071"/>
    <w:rsid w:val="00717491"/>
    <w:rsid w:val="00731C23"/>
    <w:rsid w:val="007813BD"/>
    <w:rsid w:val="008556B9"/>
    <w:rsid w:val="00896DA0"/>
    <w:rsid w:val="008A4B30"/>
    <w:rsid w:val="00900B81"/>
    <w:rsid w:val="00962EF5"/>
    <w:rsid w:val="009A234E"/>
    <w:rsid w:val="009C02AB"/>
    <w:rsid w:val="00A160A6"/>
    <w:rsid w:val="00A41B77"/>
    <w:rsid w:val="00AD4FC3"/>
    <w:rsid w:val="00AE3FF6"/>
    <w:rsid w:val="00B14074"/>
    <w:rsid w:val="00B3747B"/>
    <w:rsid w:val="00BB185A"/>
    <w:rsid w:val="00BC09D2"/>
    <w:rsid w:val="00BE3C3D"/>
    <w:rsid w:val="00C143EA"/>
    <w:rsid w:val="00C578D9"/>
    <w:rsid w:val="00D27520"/>
    <w:rsid w:val="00D743EE"/>
    <w:rsid w:val="00D9027E"/>
    <w:rsid w:val="00DF2407"/>
    <w:rsid w:val="00E01B45"/>
    <w:rsid w:val="00E02975"/>
    <w:rsid w:val="00F24628"/>
    <w:rsid w:val="00F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96A"/>
  </w:style>
  <w:style w:type="paragraph" w:styleId="Footer">
    <w:name w:val="footer"/>
    <w:basedOn w:val="Normal"/>
    <w:link w:val="FooterChar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96A"/>
  </w:style>
  <w:style w:type="character" w:styleId="PageNumber">
    <w:name w:val="page number"/>
    <w:basedOn w:val="DefaultParagraphFont"/>
    <w:uiPriority w:val="99"/>
    <w:semiHidden/>
    <w:unhideWhenUsed/>
    <w:rsid w:val="00E01B45"/>
  </w:style>
  <w:style w:type="character" w:styleId="Hyperlink">
    <w:name w:val="Hyperlink"/>
    <w:basedOn w:val="DefaultParagraphFont"/>
    <w:uiPriority w:val="99"/>
    <w:unhideWhenUsed/>
    <w:rsid w:val="00272609"/>
    <w:rPr>
      <w:color w:val="009CDF" w:themeColor="hyperlink"/>
      <w:u w:val="single"/>
    </w:rPr>
  </w:style>
  <w:style w:type="paragraph" w:styleId="NoSpacing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BodyText2">
    <w:name w:val="Body Text 2"/>
    <w:basedOn w:val="Standard"/>
    <w:link w:val="BodyText2Char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"/>
    <w:next w:val="Normal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CommentReference">
    <w:name w:val="annotation reference"/>
    <w:rsid w:val="003709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093E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ListParagraphChar">
    <w:name w:val="List Paragraph Char"/>
    <w:link w:val="ListParagraph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Props1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940346-9853-462B-8740-86FEAA50C4B7}"/>
</file>

<file path=customXml/itemProps3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Tiziana Barile</cp:lastModifiedBy>
  <cp:revision>10</cp:revision>
  <dcterms:created xsi:type="dcterms:W3CDTF">2021-03-24T19:06:00Z</dcterms:created>
  <dcterms:modified xsi:type="dcterms:W3CDTF">2022-02-15T09:02:00Z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